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19B" w:rsidRPr="006A496E" w:rsidRDefault="009A319B" w:rsidP="009A319B">
      <w:pPr>
        <w:outlineLvl w:val="0"/>
        <w:rPr>
          <w:rFonts w:ascii="Times New Roman" w:hAnsi="Times New Roman"/>
          <w:b/>
        </w:rPr>
      </w:pPr>
      <w:bookmarkStart w:id="0" w:name="_Toc271009722"/>
      <w:bookmarkStart w:id="1" w:name="_Toc271116969"/>
      <w:r w:rsidRPr="00C91F2A">
        <w:rPr>
          <w:rFonts w:ascii="Times New Roman" w:hAnsi="Times New Roman"/>
          <w:b/>
        </w:rPr>
        <w:t xml:space="preserve">APPENDIX </w:t>
      </w:r>
      <w:r>
        <w:rPr>
          <w:rFonts w:ascii="Times New Roman" w:hAnsi="Times New Roman"/>
          <w:b/>
        </w:rPr>
        <w:t xml:space="preserve">E - </w:t>
      </w:r>
      <w:r w:rsidRPr="001808CB">
        <w:rPr>
          <w:rFonts w:ascii="Times New Roman" w:hAnsi="Times New Roman"/>
          <w:b/>
        </w:rPr>
        <w:t>G</w:t>
      </w:r>
      <w:r>
        <w:rPr>
          <w:rFonts w:ascii="Times New Roman" w:hAnsi="Times New Roman"/>
          <w:b/>
        </w:rPr>
        <w:t>lossary</w:t>
      </w:r>
      <w:bookmarkEnd w:id="0"/>
    </w:p>
    <w:p w:rsidR="009A319B" w:rsidRDefault="009A319B" w:rsidP="009A319B">
      <w:pPr>
        <w:rPr>
          <w:rFonts w:ascii="Times New Roman" w:hAnsi="Times New Roman"/>
          <w:color w:val="FF0000"/>
        </w:rPr>
        <w:sectPr w:rsidR="009A319B" w:rsidSect="009A319B">
          <w:footerReference w:type="default" r:id="rId6"/>
          <w:footerReference w:type="first" r:id="rId7"/>
          <w:pgSz w:w="12240" w:h="15840"/>
          <w:pgMar w:top="1296" w:right="1296" w:bottom="1296" w:left="1296" w:header="720" w:footer="720" w:gutter="0"/>
          <w:cols w:space="720"/>
          <w:titlePg/>
          <w:docGrid w:linePitch="360"/>
        </w:sectPr>
      </w:pPr>
    </w:p>
    <w:tbl>
      <w:tblPr>
        <w:tblpPr w:leftFromText="180" w:rightFromText="180" w:vertAnchor="page" w:horzAnchor="margin" w:tblpY="2581"/>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5"/>
        <w:gridCol w:w="6480"/>
        <w:gridCol w:w="1350"/>
      </w:tblGrid>
      <w:tr w:rsidR="009A319B" w:rsidRPr="00621BF8" w:rsidTr="00546E0B">
        <w:trPr>
          <w:trHeight w:val="315"/>
        </w:trPr>
        <w:tc>
          <w:tcPr>
            <w:tcW w:w="1725" w:type="dxa"/>
            <w:shd w:val="clear" w:color="auto" w:fill="auto"/>
            <w:noWrap/>
            <w:vAlign w:val="center"/>
            <w:hideMark/>
          </w:tcPr>
          <w:p w:rsidR="009A319B" w:rsidRPr="003D0669" w:rsidRDefault="009A319B" w:rsidP="00546E0B">
            <w:pPr>
              <w:spacing w:after="0" w:line="240" w:lineRule="auto"/>
              <w:rPr>
                <w:rFonts w:ascii="Times New Roman" w:eastAsia="Times New Roman" w:hAnsi="Times New Roman"/>
                <w:b/>
                <w:bCs/>
                <w:sz w:val="24"/>
                <w:szCs w:val="24"/>
              </w:rPr>
            </w:pPr>
            <w:bookmarkStart w:id="2" w:name="RANGE!A1:C106"/>
            <w:r w:rsidRPr="003D0669">
              <w:rPr>
                <w:rFonts w:ascii="Times New Roman" w:eastAsia="Times New Roman" w:hAnsi="Times New Roman"/>
                <w:b/>
                <w:bCs/>
                <w:sz w:val="24"/>
                <w:szCs w:val="24"/>
              </w:rPr>
              <w:t>Term</w:t>
            </w:r>
            <w:bookmarkEnd w:id="2"/>
          </w:p>
        </w:tc>
        <w:tc>
          <w:tcPr>
            <w:tcW w:w="6480" w:type="dxa"/>
            <w:shd w:val="clear" w:color="auto" w:fill="auto"/>
            <w:vAlign w:val="center"/>
            <w:hideMark/>
          </w:tcPr>
          <w:p w:rsidR="009A319B" w:rsidRPr="003D0669" w:rsidRDefault="009A319B" w:rsidP="00546E0B">
            <w:pPr>
              <w:spacing w:after="0" w:line="240" w:lineRule="auto"/>
              <w:rPr>
                <w:rFonts w:ascii="Times New Roman" w:eastAsia="Times New Roman" w:hAnsi="Times New Roman"/>
                <w:b/>
                <w:bCs/>
                <w:sz w:val="24"/>
                <w:szCs w:val="24"/>
              </w:rPr>
            </w:pPr>
            <w:r w:rsidRPr="003D0669">
              <w:rPr>
                <w:rFonts w:ascii="Times New Roman" w:eastAsia="Times New Roman" w:hAnsi="Times New Roman"/>
                <w:b/>
                <w:bCs/>
                <w:sz w:val="24"/>
                <w:szCs w:val="24"/>
              </w:rPr>
              <w:t>Explanation</w:t>
            </w:r>
          </w:p>
        </w:tc>
        <w:tc>
          <w:tcPr>
            <w:tcW w:w="1350" w:type="dxa"/>
            <w:shd w:val="clear" w:color="auto" w:fill="auto"/>
            <w:noWrap/>
            <w:vAlign w:val="center"/>
            <w:hideMark/>
          </w:tcPr>
          <w:p w:rsidR="009A319B" w:rsidRPr="003D0669" w:rsidRDefault="009A319B" w:rsidP="00546E0B">
            <w:pPr>
              <w:spacing w:after="0" w:line="240" w:lineRule="auto"/>
              <w:rPr>
                <w:rFonts w:ascii="Times New Roman" w:eastAsia="Times New Roman" w:hAnsi="Times New Roman"/>
                <w:b/>
                <w:bCs/>
                <w:sz w:val="24"/>
                <w:szCs w:val="24"/>
              </w:rPr>
            </w:pPr>
            <w:r w:rsidRPr="003D0669">
              <w:rPr>
                <w:rFonts w:ascii="Times New Roman" w:eastAsia="Times New Roman" w:hAnsi="Times New Roman"/>
                <w:b/>
                <w:bCs/>
                <w:sz w:val="24"/>
                <w:szCs w:val="24"/>
              </w:rPr>
              <w:t>Origin if outside of AARP Tax-Aide</w:t>
            </w: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AARP</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AARP (Pronounced A-A-R-P, not "arp" or "double A-R-P") - The Association was called the American Association of Retired Persons, but this was changed in 1999 to AARP</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Administration Coordinator (District Level)</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ADS</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Administration Specialist - Volunteer member of the State Management Team who works with the State Coordinator to implement and maintain administrative procedures and maintain volunteer and site databases.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AGI</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Adjusted Gross Income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AND</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AND (Assistant National Directors) - Staff in the National AARP Tax-Aide Office who oversee program operations across the country including working with volunteers on training, recruitment, and volunteer management issues, and outreach and partnerships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AVR</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All Volunteer Roster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CAF</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 xml:space="preserve">Centralized Authorization File </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CAPS</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Computer Assisted Publishing System</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Communication Coordinator (District Level)</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CCH</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CCH Small Firm Services (formerly UTS (Universal Tax Systems)) company that provides the TaxWiseTM software purchased by the IRS for TCE and VITA volunteer use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CF</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Client Facilitator - A volunteer who manages the site flow of taxpayers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CFR</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Counselor Flat Rate - Form used to identify those Counselors that wish to receive a flat rate reimbursement of expenses as opposed to itemizing their costs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w:t>
            </w:r>
            <w:r>
              <w:rPr>
                <w:rFonts w:ascii="Times New Roman" w:eastAsia="Times New Roman" w:hAnsi="Times New Roman"/>
                <w:sz w:val="24"/>
                <w:szCs w:val="24"/>
              </w:rPr>
              <w:t>oordinator</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Volunteer leader in AARP Tax-Aide program</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C</w:t>
            </w:r>
            <w:r>
              <w:rPr>
                <w:rFonts w:ascii="Times New Roman" w:eastAsia="Times New Roman" w:hAnsi="Times New Roman"/>
                <w:sz w:val="24"/>
                <w:szCs w:val="24"/>
              </w:rPr>
              <w:t>ounselor</w:t>
            </w:r>
            <w:r w:rsidRPr="00E87267">
              <w:rPr>
                <w:rFonts w:ascii="Times New Roman" w:eastAsia="Times New Roman" w:hAnsi="Times New Roman"/>
                <w:sz w:val="24"/>
                <w:szCs w:val="24"/>
              </w:rPr>
              <w:t xml:space="preserve">   (COU)</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 xml:space="preserve">AARP Tax-Aide </w:t>
            </w:r>
            <w:r>
              <w:rPr>
                <w:rFonts w:ascii="Times New Roman" w:eastAsia="Times New Roman" w:hAnsi="Times New Roman"/>
                <w:sz w:val="24"/>
                <w:szCs w:val="24"/>
              </w:rPr>
              <w:t>v</w:t>
            </w:r>
            <w:r w:rsidRPr="00E87267">
              <w:rPr>
                <w:rFonts w:ascii="Times New Roman" w:eastAsia="Times New Roman" w:hAnsi="Times New Roman"/>
                <w:sz w:val="24"/>
                <w:szCs w:val="24"/>
              </w:rPr>
              <w:t>olunteer who is IRS certified and prepares taxes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DB</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Database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Computer</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District Coordinator - AARP Tax-Aide district (sub state) volunteer leader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DCN</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Declaration/Document Control Number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w:t>
            </w:r>
            <w:r>
              <w:rPr>
                <w:rFonts w:ascii="Times New Roman" w:eastAsia="Times New Roman" w:hAnsi="Times New Roman"/>
                <w:sz w:val="24"/>
                <w:szCs w:val="24"/>
              </w:rPr>
              <w:t>esktop TaxWise</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The traditional version of Tax Wise allowing installation of software on a local computer with Efiling by and ERO</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TaxWise</w:t>
            </w: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w:t>
            </w:r>
            <w:r>
              <w:rPr>
                <w:rFonts w:ascii="Times New Roman" w:eastAsia="Times New Roman" w:hAnsi="Times New Roman"/>
                <w:sz w:val="24"/>
                <w:szCs w:val="24"/>
              </w:rPr>
              <w:t>istrict</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AARP Tax-Aide geographic entity within a state defined by State Coordinator (county, city, metropolitan sector, etc.)</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63"/>
        </w:trPr>
        <w:tc>
          <w:tcPr>
            <w:tcW w:w="1725" w:type="dxa"/>
            <w:shd w:val="clear" w:color="auto" w:fill="auto"/>
            <w:noWrap/>
            <w:vAlign w:val="bottom"/>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DMT</w:t>
            </w:r>
          </w:p>
        </w:tc>
        <w:tc>
          <w:tcPr>
            <w:tcW w:w="6480" w:type="dxa"/>
            <w:shd w:val="clear" w:color="auto" w:fill="auto"/>
            <w:noWrap/>
            <w:vAlign w:val="bottom"/>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District Management Team</w:t>
            </w:r>
          </w:p>
        </w:tc>
        <w:tc>
          <w:tcPr>
            <w:tcW w:w="1350" w:type="dxa"/>
            <w:shd w:val="clear" w:color="auto" w:fill="auto"/>
            <w:noWrap/>
            <w:vAlign w:val="bottom"/>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60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lastRenderedPageBreak/>
              <w:t>DPI</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Dots per Inch</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Printers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DVD</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Digital Video Disk</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Media</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EFC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Electronic Filing Center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w:t>
            </w:r>
            <w:r>
              <w:rPr>
                <w:rFonts w:ascii="Times New Roman" w:eastAsia="Times New Roman" w:hAnsi="Times New Roman"/>
                <w:sz w:val="24"/>
                <w:szCs w:val="24"/>
              </w:rPr>
              <w:t>-file</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Electronic filing of tax returns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EFIN</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Electronic Filing Identification Number -  is obtained from the IRS and must be associated with one SIDN when ordering TaxWise software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EIC/EITC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Earned Income Tax Credit</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EIN</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Employer Identification Number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ERO</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 xml:space="preserve">Electronic Return Originator Volunteer Responsible for E-Filing transmission </w:t>
            </w:r>
            <w:r w:rsidRPr="00E87267">
              <w:rPr>
                <w:rFonts w:ascii="Times New Roman" w:eastAsia="Times New Roman" w:hAnsi="Times New Roman"/>
                <w:i/>
                <w:iCs/>
                <w:sz w:val="24"/>
                <w:szCs w:val="24"/>
              </w:rPr>
              <w:t>aka Transmitter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Ex</w:t>
            </w:r>
            <w:r>
              <w:rPr>
                <w:rFonts w:ascii="Times New Roman" w:eastAsia="Times New Roman" w:hAnsi="Times New Roman"/>
                <w:sz w:val="24"/>
                <w:szCs w:val="24"/>
              </w:rPr>
              <w:t>tended Service</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Taxpayer service given outside the standard 1040-filing season (after April 15th)</w:t>
            </w:r>
          </w:p>
        </w:tc>
        <w:tc>
          <w:tcPr>
            <w:tcW w:w="1350" w:type="dxa"/>
            <w:shd w:val="clear" w:color="auto" w:fill="auto"/>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E</w:t>
            </w:r>
            <w:r>
              <w:rPr>
                <w:rFonts w:ascii="Times New Roman" w:eastAsia="Times New Roman" w:hAnsi="Times New Roman"/>
                <w:sz w:val="24"/>
                <w:szCs w:val="24"/>
              </w:rPr>
              <w:t>xtranet</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 xml:space="preserve">Contains AARP Tax-Aide resources  Located at www.aarp.org/tavolunteers </w:t>
            </w:r>
          </w:p>
        </w:tc>
        <w:tc>
          <w:tcPr>
            <w:tcW w:w="1350" w:type="dxa"/>
            <w:shd w:val="clear" w:color="auto" w:fill="auto"/>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F/STAx Pd</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Federal &amp; State Taxes Payments Worksheet</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TaxWise</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FAQ</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Frequently Asked Questions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Computer</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F</w:t>
            </w:r>
            <w:r>
              <w:rPr>
                <w:rFonts w:ascii="Times New Roman" w:eastAsia="Times New Roman" w:hAnsi="Times New Roman"/>
                <w:sz w:val="24"/>
                <w:szCs w:val="24"/>
              </w:rPr>
              <w:t>lat rate</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 fixed amount for counselor/client facilitator or leadership expense reimbursement</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F</w:t>
            </w:r>
            <w:r>
              <w:rPr>
                <w:rFonts w:ascii="Times New Roman" w:eastAsia="Times New Roman" w:hAnsi="Times New Roman"/>
                <w:sz w:val="24"/>
                <w:szCs w:val="24"/>
              </w:rPr>
              <w:t>orm</w:t>
            </w:r>
            <w:r w:rsidRPr="00E87267">
              <w:rPr>
                <w:rFonts w:ascii="Times New Roman" w:eastAsia="Times New Roman" w:hAnsi="Times New Roman"/>
                <w:sz w:val="24"/>
                <w:szCs w:val="24"/>
              </w:rPr>
              <w:t xml:space="preserve"> 6744</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Volunteer Assistor's Test/Retest  aka The IRS test</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F</w:t>
            </w:r>
            <w:r>
              <w:rPr>
                <w:rFonts w:ascii="Times New Roman" w:eastAsia="Times New Roman" w:hAnsi="Times New Roman"/>
                <w:sz w:val="24"/>
                <w:szCs w:val="24"/>
              </w:rPr>
              <w:t>ulfillment</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AARP staff unit responsible for fulfilling all requests for AARP publications and printed resources, located in Newington, Virginia</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TaxWise</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HTML</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Hyper Text Markup Language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Computer</w:t>
            </w: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I</w:t>
            </w:r>
            <w:r>
              <w:rPr>
                <w:rFonts w:ascii="Times New Roman" w:eastAsia="Times New Roman" w:hAnsi="Times New Roman"/>
                <w:sz w:val="24"/>
                <w:szCs w:val="24"/>
              </w:rPr>
              <w:t>nstructor</w:t>
            </w:r>
            <w:r w:rsidRPr="00E87267">
              <w:rPr>
                <w:rFonts w:ascii="Times New Roman" w:eastAsia="Times New Roman" w:hAnsi="Times New Roman"/>
                <w:sz w:val="24"/>
                <w:szCs w:val="24"/>
              </w:rPr>
              <w:t xml:space="preserve"> (INS)</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Volunteer who is IRS-certified and provides tax and administrative training to other volunteers who assist taxpayers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IRS</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Internal Revenue Service - Bureau of the U.S. Treasury Department responsible for collection of taxes, etc</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ITIN</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Individual Taxpayer Identification Number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KAP</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Konnex Access Process; Calls taken by the AARP Call Center from Members or Non-Members concerning some aspect of Tax-Aide.  Information is distributed to SCs to handle as appropriate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LC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AARP Tax-Aide volunteer leader who generally supervises Counselors and is responsible to a District Coordinator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bottom"/>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Natl</w:t>
            </w:r>
          </w:p>
        </w:tc>
        <w:tc>
          <w:tcPr>
            <w:tcW w:w="6480" w:type="dxa"/>
            <w:shd w:val="clear" w:color="auto" w:fill="auto"/>
            <w:noWrap/>
            <w:vAlign w:val="bottom"/>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 xml:space="preserve">National Tax-Aide </w:t>
            </w:r>
          </w:p>
        </w:tc>
        <w:tc>
          <w:tcPr>
            <w:tcW w:w="1350" w:type="dxa"/>
            <w:shd w:val="clear" w:color="auto" w:fill="auto"/>
            <w:noWrap/>
            <w:vAlign w:val="bottom"/>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NLDC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National Leadership Development Committee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NLT</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AARP Tax-Aide National Leadership Team comprised of volunteer chairs of the tax training, technology, and leadership development national committees, the ten volunteer Regional Coordinators, and key national program staff</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NLTC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NLTC - National Leadership Training Committee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N</w:t>
            </w:r>
            <w:r>
              <w:rPr>
                <w:rFonts w:ascii="Times New Roman" w:eastAsia="Times New Roman" w:hAnsi="Times New Roman"/>
                <w:sz w:val="24"/>
                <w:szCs w:val="24"/>
              </w:rPr>
              <w:t>on-counselor</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AARP Tax-Aide Volunteer who assists program as interpreter, etc.</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lastRenderedPageBreak/>
              <w:t>NTC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National Technology Committee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NTTC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National Tax Training Committee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PCS</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Partnership and Communications Specialist - Volunteer member of the State Management Team who works with the State Coordinator to implement and maintain partnerships, program publicity and communication activities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PIN</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Personal Identification Number - i.e. Self Select or Practitioners PIN</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PPT</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Power Point file extension - Microsoft Office '03 and earlier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Software</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PPTX</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Power Point file extension - Microsoft Office '07</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Software</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PTIN</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Paid Practitioner Identification Number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PUB 4012</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Volunteer Assistor's Guide - Spiral bound resource document on tax law and Tax Wise operations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PUB 4491</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Student Training Guide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PUB 4555</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Instructors Guide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PVC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Prospective Volunteer Coordinator - Volunteer who works with the State Coordinator to meet the state's recruitment needs.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bottom"/>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RAA</w:t>
            </w:r>
          </w:p>
        </w:tc>
        <w:tc>
          <w:tcPr>
            <w:tcW w:w="6480" w:type="dxa"/>
            <w:shd w:val="clear" w:color="auto" w:fill="auto"/>
            <w:noWrap/>
            <w:vAlign w:val="bottom"/>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Regional Administration Coordinator</w:t>
            </w:r>
          </w:p>
        </w:tc>
        <w:tc>
          <w:tcPr>
            <w:tcW w:w="1350" w:type="dxa"/>
            <w:shd w:val="clear" w:color="auto" w:fill="auto"/>
            <w:noWrap/>
            <w:vAlign w:val="bottom"/>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Regional Coordinator - AARP Tax-Aide volunteer who oversees program operations in a multi-state area (region) and who supervises and supports the State Coordinators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510"/>
        </w:trPr>
        <w:tc>
          <w:tcPr>
            <w:tcW w:w="1725"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Pr>
                <w:rFonts w:ascii="Times New Roman" w:eastAsia="Times New Roman" w:hAnsi="Times New Roman"/>
                <w:sz w:val="24"/>
                <w:szCs w:val="24"/>
              </w:rPr>
              <w:t>Relationship Manager</w:t>
            </w:r>
            <w:r w:rsidRPr="00E87267">
              <w:rPr>
                <w:rFonts w:ascii="Times New Roman" w:eastAsia="Times New Roman" w:hAnsi="Times New Roman"/>
                <w:sz w:val="24"/>
                <w:szCs w:val="24"/>
              </w:rPr>
              <w:t xml:space="preserve"> (RM)</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IRS SPEC employee responsible for volunteer programs in a territory</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RES/NR Wkt</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Allocation of Income-MFJ vs.MFS; Non Resident States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TaxWise</w:t>
            </w:r>
          </w:p>
        </w:tc>
      </w:tr>
      <w:tr w:rsidR="009A319B" w:rsidRPr="00621BF8" w:rsidTr="00546E0B">
        <w:trPr>
          <w:trHeight w:val="255"/>
        </w:trPr>
        <w:tc>
          <w:tcPr>
            <w:tcW w:w="1725" w:type="dxa"/>
            <w:shd w:val="clear" w:color="auto" w:fill="auto"/>
            <w:noWrap/>
            <w:vAlign w:val="bottom"/>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RPA</w:t>
            </w:r>
          </w:p>
        </w:tc>
        <w:tc>
          <w:tcPr>
            <w:tcW w:w="6480" w:type="dxa"/>
            <w:shd w:val="clear" w:color="auto" w:fill="auto"/>
            <w:noWrap/>
            <w:vAlign w:val="bottom"/>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Regional Partnership/Communications Advisor</w:t>
            </w:r>
          </w:p>
        </w:tc>
        <w:tc>
          <w:tcPr>
            <w:tcW w:w="1350" w:type="dxa"/>
            <w:shd w:val="clear" w:color="auto" w:fill="auto"/>
            <w:noWrap/>
            <w:vAlign w:val="bottom"/>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bottom"/>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RRA</w:t>
            </w:r>
          </w:p>
        </w:tc>
        <w:tc>
          <w:tcPr>
            <w:tcW w:w="6480" w:type="dxa"/>
            <w:shd w:val="clear" w:color="auto" w:fill="auto"/>
            <w:noWrap/>
            <w:vAlign w:val="bottom"/>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Regional Training Advisor</w:t>
            </w:r>
          </w:p>
        </w:tc>
        <w:tc>
          <w:tcPr>
            <w:tcW w:w="1350" w:type="dxa"/>
            <w:shd w:val="clear" w:color="auto" w:fill="auto"/>
            <w:noWrap/>
            <w:vAlign w:val="bottom"/>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bottom"/>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RTA</w:t>
            </w:r>
          </w:p>
        </w:tc>
        <w:tc>
          <w:tcPr>
            <w:tcW w:w="6480" w:type="dxa"/>
            <w:shd w:val="clear" w:color="auto" w:fill="auto"/>
            <w:noWrap/>
            <w:vAlign w:val="bottom"/>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Regional Technology Advisor</w:t>
            </w:r>
          </w:p>
        </w:tc>
        <w:tc>
          <w:tcPr>
            <w:tcW w:w="1350" w:type="dxa"/>
            <w:shd w:val="clear" w:color="auto" w:fill="auto"/>
            <w:noWrap/>
            <w:vAlign w:val="bottom"/>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RUF</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Reduced Unnecessary Filing</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SBIN</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Service Bureau Identification Number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 xml:space="preserve">State Coordinator - AARP Tax-Aide volunteer responsible for program operations in a state </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w:t>
            </w:r>
            <w:r>
              <w:rPr>
                <w:rFonts w:ascii="Times New Roman" w:eastAsia="Times New Roman" w:hAnsi="Times New Roman"/>
                <w:sz w:val="24"/>
                <w:szCs w:val="24"/>
              </w:rPr>
              <w:t>cope</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 xml:space="preserve">Defines the limitations of what tax topics may and may not be completed by a volunteer Counselor. These topics are covered in IRS volunteer training materials or in AARP Tax-Aide training classes.  </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SE</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Self Employed</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SEP</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Simplified Employee Pension Plan</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SERP</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Service wide Electronic Research Program</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765"/>
        </w:trPr>
        <w:tc>
          <w:tcPr>
            <w:tcW w:w="1725"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Pr>
                <w:rFonts w:ascii="Times New Roman" w:eastAsia="Times New Roman" w:hAnsi="Times New Roman"/>
                <w:sz w:val="24"/>
                <w:szCs w:val="24"/>
              </w:rPr>
              <w:t>Shift Coordinator</w:t>
            </w:r>
            <w:r w:rsidRPr="00E87267">
              <w:rPr>
                <w:rFonts w:ascii="Times New Roman" w:eastAsia="Times New Roman" w:hAnsi="Times New Roman"/>
                <w:sz w:val="24"/>
                <w:szCs w:val="24"/>
              </w:rPr>
              <w:t xml:space="preserve"> (SCO)</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AARP Tax-Aide volunteers responsible for coordinating and managing all phases of site operations at a specific site during an assigned period of time (shift) acting for the Local Coordinator (LC).</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Pr>
                <w:rFonts w:ascii="Times New Roman" w:eastAsia="Times New Roman" w:hAnsi="Times New Roman"/>
                <w:sz w:val="24"/>
                <w:szCs w:val="24"/>
              </w:rPr>
              <w:t>Shut-ins</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persons whose physical condition confines them to a home (institutional or personal)</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Conventional</w:t>
            </w: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lastRenderedPageBreak/>
              <w:t>SIDN</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 xml:space="preserve">Site Identification Number Unique number assigned to each </w:t>
            </w:r>
            <w:r>
              <w:rPr>
                <w:rFonts w:ascii="Times New Roman" w:eastAsia="Times New Roman" w:hAnsi="Times New Roman"/>
                <w:sz w:val="24"/>
                <w:szCs w:val="24"/>
              </w:rPr>
              <w:t xml:space="preserve">AARP </w:t>
            </w:r>
            <w:r w:rsidRPr="00E87267">
              <w:rPr>
                <w:rFonts w:ascii="Times New Roman" w:eastAsia="Times New Roman" w:hAnsi="Times New Roman"/>
                <w:sz w:val="24"/>
                <w:szCs w:val="24"/>
              </w:rPr>
              <w:t>Tax-Aide site.  It is used to identify all returns processed, both paper and e-file, to the IRS as being associated with a specific site. SIDN's are not transferrable as each one identifies a specific location.</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SIMPLE</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 xml:space="preserve">A "simple" IRA Plan </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w:t>
            </w:r>
            <w:r>
              <w:rPr>
                <w:rFonts w:ascii="Times New Roman" w:eastAsia="Times New Roman" w:hAnsi="Times New Roman"/>
                <w:sz w:val="24"/>
                <w:szCs w:val="24"/>
              </w:rPr>
              <w:t>ite</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Location where tax assistance is performed</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SL</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Shift Leader (District Level)</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SMT</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AARP Tax-Aide's State Management Team, comprised of SC (State Coordinator),</w:t>
            </w:r>
            <w:r>
              <w:rPr>
                <w:rFonts w:ascii="Times New Roman" w:eastAsia="Times New Roman" w:hAnsi="Times New Roman"/>
                <w:sz w:val="24"/>
                <w:szCs w:val="24"/>
              </w:rPr>
              <w:t xml:space="preserve"> ADS (Administration Specialist</w:t>
            </w:r>
            <w:r w:rsidRPr="00E87267">
              <w:rPr>
                <w:rFonts w:ascii="Times New Roman" w:eastAsia="Times New Roman" w:hAnsi="Times New Roman"/>
                <w:sz w:val="24"/>
                <w:szCs w:val="24"/>
              </w:rPr>
              <w:t>), PCS (Partnership and Communications Specialist), TCS (Technology Specialist), and TRS (Training Specialist)</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510"/>
        </w:trPr>
        <w:tc>
          <w:tcPr>
            <w:tcW w:w="1725" w:type="dxa"/>
            <w:shd w:val="clear" w:color="auto" w:fill="auto"/>
            <w:noWrap/>
            <w:vAlign w:val="center"/>
            <w:hideMark/>
          </w:tcPr>
          <w:p w:rsidR="009A319B"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SPEC</w:t>
            </w:r>
          </w:p>
          <w:p w:rsidR="009A319B" w:rsidRPr="00E87267" w:rsidRDefault="009A319B" w:rsidP="00546E0B">
            <w:pPr>
              <w:spacing w:after="0" w:line="240" w:lineRule="auto"/>
              <w:rPr>
                <w:rFonts w:ascii="Times New Roman" w:eastAsia="Times New Roman" w:hAnsi="Times New Roman"/>
                <w:sz w:val="24"/>
                <w:szCs w:val="24"/>
              </w:rPr>
            </w:pP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 xml:space="preserve">Stakeholder, Partnerships, Education and Communication - IRS Group responsible for volunteer assistance programs, including TCE, specifically named </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Pr>
                <w:rFonts w:ascii="Times New Roman" w:eastAsia="Times New Roman" w:hAnsi="Times New Roman"/>
                <w:sz w:val="24"/>
                <w:szCs w:val="24"/>
              </w:rPr>
              <w:t>SPECTRM</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Pr>
                <w:rFonts w:ascii="Times New Roman" w:eastAsia="Times New Roman" w:hAnsi="Times New Roman"/>
                <w:sz w:val="24"/>
                <w:szCs w:val="24"/>
              </w:rPr>
              <w:t>IRS system replacing STARS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SSA</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Social Security Administration</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SSA</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SSN</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Social Security Number</w:t>
            </w:r>
          </w:p>
        </w:tc>
        <w:tc>
          <w:tcPr>
            <w:tcW w:w="1350" w:type="dxa"/>
            <w:shd w:val="clear" w:color="auto" w:fill="auto"/>
            <w:noWrap/>
            <w:vAlign w:val="center"/>
            <w:hideMark/>
          </w:tcPr>
          <w:p w:rsidR="009A319B"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SSA</w:t>
            </w:r>
          </w:p>
          <w:p w:rsidR="009A319B" w:rsidRPr="00E87267" w:rsidRDefault="009A319B" w:rsidP="00546E0B">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STARS</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SPEC</w:t>
            </w:r>
            <w:r>
              <w:rPr>
                <w:rFonts w:ascii="Times New Roman" w:eastAsia="Times New Roman" w:hAnsi="Times New Roman"/>
                <w:sz w:val="24"/>
                <w:szCs w:val="24"/>
              </w:rPr>
              <w:t>’s former</w:t>
            </w:r>
            <w:r w:rsidRPr="00E87267">
              <w:rPr>
                <w:rFonts w:ascii="Times New Roman" w:eastAsia="Times New Roman" w:hAnsi="Times New Roman"/>
                <w:sz w:val="24"/>
                <w:szCs w:val="24"/>
              </w:rPr>
              <w:t xml:space="preserve"> Taxpayer Assistance Reporting System</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Stmt</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Statements forms (filed with returns)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TaxWise</w:t>
            </w:r>
          </w:p>
        </w:tc>
      </w:tr>
      <w:tr w:rsidR="009A319B" w:rsidRPr="00621BF8" w:rsidTr="00546E0B">
        <w:trPr>
          <w:trHeight w:val="510"/>
        </w:trPr>
        <w:tc>
          <w:tcPr>
            <w:tcW w:w="1725"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Pr>
                <w:rFonts w:ascii="Times New Roman" w:eastAsia="Times New Roman" w:hAnsi="Times New Roman"/>
                <w:sz w:val="24"/>
                <w:szCs w:val="24"/>
              </w:rPr>
              <w:t>Summary Activity Report</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 xml:space="preserve">A state level report of assistance provided by </w:t>
            </w:r>
            <w:r>
              <w:rPr>
                <w:rFonts w:ascii="Times New Roman" w:eastAsia="Times New Roman" w:hAnsi="Times New Roman"/>
                <w:sz w:val="24"/>
                <w:szCs w:val="24"/>
              </w:rPr>
              <w:t xml:space="preserve">AARP </w:t>
            </w:r>
            <w:r w:rsidRPr="00E87267">
              <w:rPr>
                <w:rFonts w:ascii="Times New Roman" w:eastAsia="Times New Roman" w:hAnsi="Times New Roman"/>
                <w:sz w:val="24"/>
                <w:szCs w:val="24"/>
              </w:rPr>
              <w:t>Tax-Aide volunteers at sites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510"/>
        </w:trPr>
        <w:tc>
          <w:tcPr>
            <w:tcW w:w="1725"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Pr>
                <w:rFonts w:ascii="Times New Roman" w:eastAsia="Times New Roman" w:hAnsi="Times New Roman"/>
                <w:sz w:val="24"/>
                <w:szCs w:val="24"/>
              </w:rPr>
              <w:t>Supervising Coordinator</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Any AARP Tax-Aide Coordinator who has supervisory responsibility for other volunteers.  Term usually used to denote a volunteer's immediate supervisor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Technology Coordinator (District Level)</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TCE</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 xml:space="preserve">IRS SPEC Tax Counseling for the Elderly grant which supports programs in which volunteers assist low and moderate income persons age 60 and over, free of charge, in preparation of personal income taxes  </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TCS</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Technology Specialist - Volunteer member of the State Management Team who implements, maintains and evaluates automated systems for: tax preparation, administrative procedures, and may provide volunteer training</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w:t>
            </w:r>
            <w:r>
              <w:rPr>
                <w:rFonts w:ascii="Times New Roman" w:eastAsia="Times New Roman" w:hAnsi="Times New Roman"/>
                <w:sz w:val="24"/>
                <w:szCs w:val="24"/>
              </w:rPr>
              <w:t>erritory</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Geographical region defined by IRS SPEC which can be multi-state, state, or a portion of a state. Determined in large part by outreach potential/population.</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510"/>
        </w:trPr>
        <w:tc>
          <w:tcPr>
            <w:tcW w:w="1725"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Pr>
                <w:rFonts w:ascii="Times New Roman" w:eastAsia="Times New Roman" w:hAnsi="Times New Roman"/>
                <w:sz w:val="24"/>
                <w:szCs w:val="24"/>
              </w:rPr>
              <w:t>Territory Manager</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IRS SPEC Manager with responsibility to support both TCE and VITA in a territory.</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TIGTA</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Treasury Inspector General for Tax Administration - the congressionally mandated oversight and investigatory body within the US Department of Treasury responsible for monitoring the IRS and IRS funded programs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lastRenderedPageBreak/>
              <w:t>TM</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Territory Manager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TP</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Tax</w:t>
            </w:r>
            <w:r>
              <w:rPr>
                <w:rFonts w:ascii="Times New Roman" w:eastAsia="Times New Roman" w:hAnsi="Times New Roman"/>
                <w:sz w:val="24"/>
                <w:szCs w:val="24"/>
              </w:rPr>
              <w:t>payer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All of us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TrC</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Training Coordinator (District Level)</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TRS</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Training Specialist - Volunteer member of the State Management Team who plans and implements necessary tax and policy and procedures training for Instructors in the state or sub-state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TW</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TaxWise Software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TaxWise</w:t>
            </w:r>
          </w:p>
        </w:tc>
      </w:tr>
      <w:tr w:rsidR="009A319B" w:rsidRPr="00621BF8" w:rsidTr="00546E0B">
        <w:trPr>
          <w:trHeight w:val="76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TWO</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TaxWise Online - a computer based companion to Desktop Tax Wise with all software located on a central computer owned by CCH allowing easier administration than the traditional Desktop software among other advantages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TaxWise</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URL</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Uniform Resource Locator</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Computer</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UTS</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Universal Tax Systems, Inc - Trademark of CCH</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TaxWise</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UTS(YR)</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File Folder containing TaxWise Software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TaxWise</w:t>
            </w:r>
          </w:p>
        </w:tc>
      </w:tr>
      <w:tr w:rsidR="009A319B" w:rsidRPr="00621BF8" w:rsidTr="00546E0B">
        <w:trPr>
          <w:trHeight w:val="102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VITA</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Volunteer Income Tax Assistance - Another IRS SPEC grant which supports programs in which volunteers assist taxpayers free of charge in preparation of taxes with income restrictions and an active emphasis on building financial assets and securing EITC credits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153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VMIS</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Volunteer Information Managment System.  A database that is designed to hold information on volunteers, service sites, and activity counts throughout AARP Tax-Aide as well as other volunteer programs within AARP.  The AARP Tax-Aide information contained in this database is used to generate a variety of program reports, mailing lists for distributing program materials, recognizing years of service and tracking volunteer skills and qualifications. Accessible by Natl, RCs, SCs and ADS</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p>
        </w:tc>
      </w:tr>
      <w:tr w:rsidR="009A319B" w:rsidRPr="00621BF8" w:rsidTr="00546E0B">
        <w:trPr>
          <w:trHeight w:val="510"/>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VRG</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Volunteer Resource Guide (Pub 4012 - spiral bound tax law and TaxWise operations reference)</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VRPP</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Volunteer Return Preparation Program</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IRS</w:t>
            </w:r>
          </w:p>
        </w:tc>
      </w:tr>
      <w:tr w:rsidR="009A319B" w:rsidRPr="00621BF8" w:rsidTr="00546E0B">
        <w:trPr>
          <w:trHeight w:val="255"/>
        </w:trPr>
        <w:tc>
          <w:tcPr>
            <w:tcW w:w="1725" w:type="dxa"/>
            <w:shd w:val="clear" w:color="auto" w:fill="auto"/>
            <w:noWrap/>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Wkt</w:t>
            </w:r>
          </w:p>
        </w:tc>
        <w:tc>
          <w:tcPr>
            <w:tcW w:w="6480" w:type="dxa"/>
            <w:shd w:val="clear" w:color="auto" w:fill="auto"/>
            <w:vAlign w:val="center"/>
            <w:hideMark/>
          </w:tcPr>
          <w:p w:rsidR="009A319B" w:rsidRPr="00E87267" w:rsidRDefault="009A319B" w:rsidP="00546E0B">
            <w:pPr>
              <w:spacing w:after="0" w:line="240" w:lineRule="auto"/>
              <w:rPr>
                <w:rFonts w:ascii="Times New Roman" w:eastAsia="Times New Roman" w:hAnsi="Times New Roman"/>
                <w:sz w:val="24"/>
                <w:szCs w:val="24"/>
              </w:rPr>
            </w:pPr>
            <w:r w:rsidRPr="00E87267">
              <w:rPr>
                <w:rFonts w:ascii="Times New Roman" w:eastAsia="Times New Roman" w:hAnsi="Times New Roman"/>
                <w:sz w:val="24"/>
                <w:szCs w:val="24"/>
              </w:rPr>
              <w:t>Worksheet form (Not filed with return)</w:t>
            </w:r>
          </w:p>
        </w:tc>
        <w:tc>
          <w:tcPr>
            <w:tcW w:w="1350" w:type="dxa"/>
            <w:shd w:val="clear" w:color="auto" w:fill="auto"/>
            <w:noWrap/>
            <w:vAlign w:val="center"/>
            <w:hideMark/>
          </w:tcPr>
          <w:p w:rsidR="009A319B" w:rsidRPr="00E87267" w:rsidRDefault="009A319B" w:rsidP="00546E0B">
            <w:pPr>
              <w:spacing w:after="0" w:line="240" w:lineRule="auto"/>
              <w:jc w:val="right"/>
              <w:rPr>
                <w:rFonts w:ascii="Times New Roman" w:eastAsia="Times New Roman" w:hAnsi="Times New Roman"/>
                <w:sz w:val="24"/>
                <w:szCs w:val="24"/>
              </w:rPr>
            </w:pPr>
            <w:r w:rsidRPr="00E87267">
              <w:rPr>
                <w:rFonts w:ascii="Times New Roman" w:eastAsia="Times New Roman" w:hAnsi="Times New Roman"/>
                <w:sz w:val="24"/>
                <w:szCs w:val="24"/>
              </w:rPr>
              <w:t>TaxWise</w:t>
            </w:r>
          </w:p>
        </w:tc>
      </w:tr>
      <w:bookmarkEnd w:id="1"/>
    </w:tbl>
    <w:p w:rsidR="009A319B" w:rsidRDefault="009A319B" w:rsidP="009A319B">
      <w:pPr>
        <w:rPr>
          <w:rFonts w:ascii="Times New Roman" w:hAnsi="Times New Roman"/>
          <w:color w:val="FF0000"/>
        </w:rPr>
        <w:sectPr w:rsidR="009A319B" w:rsidSect="00F62B95">
          <w:type w:val="continuous"/>
          <w:pgSz w:w="12240" w:h="15840"/>
          <w:pgMar w:top="1296" w:right="1296" w:bottom="1296" w:left="1296" w:header="720" w:footer="720" w:gutter="0"/>
          <w:cols w:space="720"/>
          <w:titlePg/>
          <w:docGrid w:linePitch="360"/>
        </w:sectPr>
      </w:pPr>
    </w:p>
    <w:p w:rsidR="00F6481C" w:rsidRDefault="00F6481C"/>
    <w:sectPr w:rsidR="00F6481C" w:rsidSect="00F6481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A1A" w:rsidRDefault="00DB2A1A" w:rsidP="00767E71">
      <w:pPr>
        <w:spacing w:after="0" w:line="240" w:lineRule="auto"/>
      </w:pPr>
      <w:r>
        <w:separator/>
      </w:r>
    </w:p>
  </w:endnote>
  <w:endnote w:type="continuationSeparator" w:id="0">
    <w:p w:rsidR="00DB2A1A" w:rsidRDefault="00DB2A1A" w:rsidP="00767E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C6C" w:rsidRDefault="00DB2A1A" w:rsidP="00363E22">
    <w:pPr>
      <w:pStyle w:val="Footer"/>
      <w:pBdr>
        <w:bottom w:val="single" w:sz="6" w:space="1" w:color="auto"/>
      </w:pBdr>
      <w:rPr>
        <w:rFonts w:ascii="Times New Roman" w:hAnsi="Times New Roman"/>
        <w:szCs w:val="24"/>
      </w:rPr>
    </w:pPr>
  </w:p>
  <w:p w:rsidR="00A43C6C" w:rsidRPr="008904CF" w:rsidRDefault="00B97F22" w:rsidP="008904CF">
    <w:pPr>
      <w:pStyle w:val="Footer"/>
      <w:rPr>
        <w:rFonts w:ascii="Times New Roman" w:hAnsi="Times New Roman"/>
        <w:szCs w:val="24"/>
      </w:rPr>
    </w:pPr>
    <w:r>
      <w:rPr>
        <w:rFonts w:ascii="Times New Roman" w:hAnsi="Times New Roman"/>
        <w:szCs w:val="24"/>
      </w:rPr>
      <w:t>District Coordinator Guide 2010-2011</w:t>
    </w:r>
    <w:r>
      <w:rPr>
        <w:rFonts w:ascii="Times New Roman" w:hAnsi="Times New Roman"/>
        <w:szCs w:val="24"/>
      </w:rPr>
      <w:tab/>
    </w:r>
    <w:r w:rsidR="00767E71" w:rsidRPr="004D3250">
      <w:rPr>
        <w:rStyle w:val="PageNumber"/>
        <w:rFonts w:ascii="Times New Roman" w:hAnsi="Times New Roman"/>
      </w:rPr>
      <w:fldChar w:fldCharType="begin"/>
    </w:r>
    <w:r w:rsidRPr="004D3250">
      <w:rPr>
        <w:rStyle w:val="PageNumber"/>
        <w:rFonts w:ascii="Times New Roman" w:hAnsi="Times New Roman"/>
      </w:rPr>
      <w:instrText xml:space="preserve"> PAGE </w:instrText>
    </w:r>
    <w:r w:rsidR="00767E71" w:rsidRPr="004D3250">
      <w:rPr>
        <w:rStyle w:val="PageNumber"/>
        <w:rFonts w:ascii="Times New Roman" w:hAnsi="Times New Roman"/>
      </w:rPr>
      <w:fldChar w:fldCharType="separate"/>
    </w:r>
    <w:r w:rsidR="00C25C1F">
      <w:rPr>
        <w:rStyle w:val="PageNumber"/>
        <w:rFonts w:ascii="Times New Roman" w:hAnsi="Times New Roman"/>
        <w:noProof/>
      </w:rPr>
      <w:t>6</w:t>
    </w:r>
    <w:r w:rsidR="00767E71" w:rsidRPr="004D3250">
      <w:rPr>
        <w:rStyle w:val="PageNumber"/>
        <w:rFonts w:ascii="Times New Roman" w:hAnsi="Times New Roman"/>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C6C" w:rsidRDefault="00B97F22" w:rsidP="00021091">
    <w:pPr>
      <w:pStyle w:val="Footer"/>
      <w:rPr>
        <w:rStyle w:val="PageNumber"/>
      </w:rPr>
    </w:pPr>
    <w:r>
      <w:rPr>
        <w:rFonts w:ascii="Times New Roman" w:hAnsi="Times New Roman"/>
        <w:szCs w:val="24"/>
      </w:rPr>
      <w:t>District Coordinator Guide 2010- 2011</w:t>
    </w:r>
    <w:r>
      <w:rPr>
        <w:rFonts w:ascii="Times New Roman" w:hAnsi="Times New Roman"/>
        <w:szCs w:val="24"/>
      </w:rPr>
      <w:tab/>
    </w:r>
    <w:r w:rsidR="00767E71">
      <w:rPr>
        <w:rStyle w:val="PageNumber"/>
      </w:rPr>
      <w:fldChar w:fldCharType="begin"/>
    </w:r>
    <w:r>
      <w:rPr>
        <w:rStyle w:val="PageNumber"/>
      </w:rPr>
      <w:instrText xml:space="preserve">PAGE  </w:instrText>
    </w:r>
    <w:r w:rsidR="00767E71">
      <w:rPr>
        <w:rStyle w:val="PageNumber"/>
      </w:rPr>
      <w:fldChar w:fldCharType="separate"/>
    </w:r>
    <w:r w:rsidR="00C25C1F">
      <w:rPr>
        <w:rStyle w:val="PageNumber"/>
        <w:noProof/>
      </w:rPr>
      <w:t>1</w:t>
    </w:r>
    <w:r w:rsidR="00767E71">
      <w:rPr>
        <w:rStyle w:val="PageNumber"/>
      </w:rPr>
      <w:fldChar w:fldCharType="end"/>
    </w:r>
  </w:p>
  <w:p w:rsidR="00A43C6C" w:rsidRDefault="00DB2A1A" w:rsidP="000210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A1A" w:rsidRDefault="00DB2A1A" w:rsidP="00767E71">
      <w:pPr>
        <w:spacing w:after="0" w:line="240" w:lineRule="auto"/>
      </w:pPr>
      <w:r>
        <w:separator/>
      </w:r>
    </w:p>
  </w:footnote>
  <w:footnote w:type="continuationSeparator" w:id="0">
    <w:p w:rsidR="00DB2A1A" w:rsidRDefault="00DB2A1A" w:rsidP="00767E7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9A319B"/>
    <w:rsid w:val="00767E71"/>
    <w:rsid w:val="009A319B"/>
    <w:rsid w:val="00B97F22"/>
    <w:rsid w:val="00C25C1F"/>
    <w:rsid w:val="00DB2A1A"/>
    <w:rsid w:val="00F648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19B"/>
    <w:rPr>
      <w:rFonts w:ascii="Arial" w:eastAsia="Calibri"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9A319B"/>
    <w:pPr>
      <w:tabs>
        <w:tab w:val="center" w:pos="4680"/>
        <w:tab w:val="right" w:pos="9360"/>
      </w:tabs>
    </w:pPr>
  </w:style>
  <w:style w:type="character" w:customStyle="1" w:styleId="FooterChar">
    <w:name w:val="Footer Char"/>
    <w:basedOn w:val="DefaultParagraphFont"/>
    <w:link w:val="Footer"/>
    <w:rsid w:val="009A319B"/>
    <w:rPr>
      <w:rFonts w:ascii="Arial" w:eastAsia="Calibri" w:hAnsi="Arial" w:cs="Times New Roman"/>
    </w:rPr>
  </w:style>
  <w:style w:type="character" w:styleId="PageNumber">
    <w:name w:val="page number"/>
    <w:basedOn w:val="DefaultParagraphFont"/>
    <w:rsid w:val="009A319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1528</Words>
  <Characters>8712</Characters>
  <Application>Microsoft Office Word</Application>
  <DocSecurity>0</DocSecurity>
  <Lines>72</Lines>
  <Paragraphs>20</Paragraphs>
  <ScaleCrop>false</ScaleCrop>
  <Company>U.S. Air Force</Company>
  <LinksUpToDate>false</LinksUpToDate>
  <CharactersWithSpaces>10220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dc:creator>
  <cp:lastModifiedBy>Stan</cp:lastModifiedBy>
  <cp:revision>2</cp:revision>
  <dcterms:created xsi:type="dcterms:W3CDTF">2011-06-29T18:36:00Z</dcterms:created>
  <dcterms:modified xsi:type="dcterms:W3CDTF">2011-06-29T18:36:00Z</dcterms:modified>
</cp:coreProperties>
</file>